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7A4" w:rsidRPr="00BE5C53" w:rsidRDefault="002A37A4" w:rsidP="002A37A4">
      <w:pPr>
        <w:jc w:val="center"/>
        <w:rPr>
          <w:b/>
          <w:lang w:val="en-US"/>
        </w:rPr>
      </w:pPr>
      <w:r w:rsidRPr="002A37A4">
        <w:rPr>
          <w:b/>
        </w:rPr>
        <w:t>Правильный уход за мансардными окнами Fakro</w:t>
      </w:r>
      <w:r w:rsidR="00BE5C53">
        <w:rPr>
          <w:b/>
          <w:lang w:val="en-US"/>
        </w:rPr>
        <w:t xml:space="preserve"> </w:t>
      </w:r>
      <w:r w:rsidR="00BE5C53">
        <w:t xml:space="preserve">(сайт </w:t>
      </w:r>
      <w:r w:rsidR="00BE5C53">
        <w:rPr>
          <w:lang w:val="en-US"/>
        </w:rPr>
        <w:t>fakro</w:t>
      </w:r>
      <w:r w:rsidR="00BE5C53">
        <w:t>-</w:t>
      </w:r>
      <w:r w:rsidR="00BE5C53">
        <w:rPr>
          <w:lang w:val="en-US"/>
        </w:rPr>
        <w:t>fakro</w:t>
      </w:r>
      <w:r w:rsidR="00BE5C53">
        <w:t>.</w:t>
      </w:r>
      <w:r w:rsidR="00BE5C53">
        <w:rPr>
          <w:lang w:val="en-US"/>
        </w:rPr>
        <w:t>ru</w:t>
      </w:r>
      <w:r w:rsidR="00BE5C53">
        <w:t>)</w:t>
      </w:r>
    </w:p>
    <w:p w:rsidR="002A37A4" w:rsidRDefault="002A37A4" w:rsidP="002A37A4"/>
    <w:p w:rsidR="002A37A4" w:rsidRPr="002A37A4" w:rsidRDefault="002A37A4" w:rsidP="002A37A4">
      <w:r>
        <w:t xml:space="preserve">    Благодаря конструкции петель, которые используются в окнах для крыши FAKRO, створку можно повернуть на 180º и зафиксировать, что позволяет быстро и удобно вымыть окно. Задвижка, предусмотренная в большинстве моделей, позволяет фиксировать створку в двух положениях: при повороте на 180º, что облегчает уход за окном и процесс монтажа, а также в приоткрытом состоянии проветривания.</w:t>
      </w:r>
    </w:p>
    <w:p w:rsidR="002A37A4" w:rsidRDefault="002A37A4" w:rsidP="002A37A4">
      <w:r>
        <w:t xml:space="preserve">    Система вентиляции в оконных конструкциях FAKRO предусматривает удобное и комфортное проветривание как при плотно закрытом, так и при открытом окне вне зависимости от погодных условий. Конструкция ручки, расположенной в нижней части створки, позволяет фиксировать ее в 3-х позициях для проветривания. Кроме того, верхняя задвижка позволяет фиксировать окно в подвесной позиции. Водяной пар, образующийся в помещении, должен выводиться наружу через вентиляционные решетки.</w:t>
      </w:r>
    </w:p>
    <w:p w:rsidR="002A37A4" w:rsidRDefault="002A37A4" w:rsidP="002A37A4">
      <w:r>
        <w:t xml:space="preserve">    При неправильной работе вентиляции в здании, не следует во время зимнего периода фиксировать створку во 2-ой и 3-ей позиции проветривания, а также проветривать помещение, оставляя окно полностью открытым.</w:t>
      </w:r>
    </w:p>
    <w:p w:rsidR="002A37A4" w:rsidRDefault="002A37A4" w:rsidP="002A37A4">
      <w:r>
        <w:t xml:space="preserve">    Раз в год, для обеспечения правильного стока дождевой воды, рекомендуется убирать с наружного оклада листья, ветки и другой мусор.</w:t>
      </w:r>
    </w:p>
    <w:p w:rsidR="002A37A4" w:rsidRDefault="002A37A4" w:rsidP="002A37A4">
      <w:r>
        <w:t xml:space="preserve">    Рекомендуется периодически смазывать (один раз в несколько лет) петли окон для крыши.</w:t>
      </w:r>
    </w:p>
    <w:p w:rsidR="002A37A4" w:rsidRPr="002A37A4" w:rsidRDefault="002A37A4" w:rsidP="002A37A4">
      <w:r>
        <w:t xml:space="preserve">    Все деревянные элементы в окнах покрыты акриловым или полиуретановым лаком на водной основе. В зависимости от условий эксплуатации в целях профилактики рекомендуется производить дополнительное окрашивание каждые 2-5 года.</w:t>
      </w:r>
    </w:p>
    <w:p w:rsidR="002A37A4" w:rsidRPr="002A37A4" w:rsidRDefault="002A37A4" w:rsidP="002A37A4">
      <w:r>
        <w:t>В целях предотвращения образования конденсата в зимний период следует:</w:t>
      </w:r>
    </w:p>
    <w:p w:rsidR="002A37A4" w:rsidRDefault="002A37A4" w:rsidP="002A37A4">
      <w:r>
        <w:t xml:space="preserve">    правильно расположить источники тепла (непосредственно под окном), а также правильно выполнить отделку внутренних откосов: верхний откос - параллельно полу, нижний - перпендикулярно;</w:t>
      </w:r>
    </w:p>
    <w:p w:rsidR="00603F16" w:rsidRDefault="002A37A4" w:rsidP="002A37A4">
      <w:r>
        <w:t xml:space="preserve">    обеспечить правильную вентиляцию в помещении.</w:t>
      </w:r>
    </w:p>
    <w:sectPr w:rsidR="00603F16" w:rsidSect="00603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2A37A4"/>
    <w:rsid w:val="002A37A4"/>
    <w:rsid w:val="00603F16"/>
    <w:rsid w:val="00652FBC"/>
    <w:rsid w:val="00BE5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2020-06-08T08:22:00Z</dcterms:created>
  <dcterms:modified xsi:type="dcterms:W3CDTF">2020-06-22T10:14:00Z</dcterms:modified>
</cp:coreProperties>
</file>